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A16" w14:textId="1F3D37BE" w:rsidR="009C073F" w:rsidRDefault="00B72439" w:rsidP="00264ACF">
      <w:pPr>
        <w:tabs>
          <w:tab w:val="left" w:pos="29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65E1" wp14:editId="120A8D56">
                <wp:simplePos x="0" y="0"/>
                <wp:positionH relativeFrom="column">
                  <wp:posOffset>2857500</wp:posOffset>
                </wp:positionH>
                <wp:positionV relativeFrom="paragraph">
                  <wp:posOffset>4309745</wp:posOffset>
                </wp:positionV>
                <wp:extent cx="3086100" cy="45491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698F" w14:textId="11BFFC1F" w:rsidR="00D46E5A" w:rsidRPr="005F47BA" w:rsidRDefault="00D46E5A" w:rsidP="009C15E8">
                            <w:pPr>
                              <w:pStyle w:val="BasicParagraph"/>
                              <w:suppressAutoHyphens/>
                              <w:spacing w:after="339"/>
                              <w:rPr>
                                <w:rFonts w:ascii="Trebuchet MS" w:hAnsi="Trebuchet MS" w:cs="MyriadPro-Semibold"/>
                                <w:color w:val="00B5E2"/>
                                <w:sz w:val="28"/>
                                <w:szCs w:val="28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C</w:t>
                            </w: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hoose </w:t>
                            </w:r>
                            <w:proofErr w:type="gramStart"/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Wh</w:t>
                            </w:r>
                            <w:r w:rsidR="00146E24"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ere</w:t>
                            </w:r>
                            <w:proofErr w:type="gramEnd"/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548716" w14:textId="1492F8B5" w:rsidR="00D46E5A" w:rsidRPr="005F47BA" w:rsidRDefault="00D46E5A" w:rsidP="008246E2">
                            <w:pPr>
                              <w:pStyle w:val="NormalWeb"/>
                              <w:spacing w:line="276" w:lineRule="auto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Just go to a participating pharmacy that offers</w:t>
                            </w:r>
                            <w:r w:rsid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flu shots. You can find one close to</w:t>
                            </w:r>
                            <w:r w:rsidR="00A13016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your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home or work. </w:t>
                            </w:r>
                            <w:r w:rsidRPr="005F47BA">
                              <w:rPr>
                                <w:rFonts w:ascii="Trebuchet MS" w:hAnsi="Trebuchet MS"/>
                                <w:color w:val="000000"/>
                                <w:sz w:val="22"/>
                                <w:szCs w:val="22"/>
                              </w:rPr>
                              <w:t xml:space="preserve">Call the pharmacy you’d like to visit - 99% of all pharmacies are in the network - to make sure they have flu shots available. </w:t>
                            </w:r>
                          </w:p>
                          <w:p w14:paraId="5ECF45CF" w14:textId="1DB43045" w:rsidR="00D46E5A" w:rsidRPr="005F47BA" w:rsidRDefault="00D46E5A" w:rsidP="009C15E8">
                            <w:pPr>
                              <w:pStyle w:val="NormalWeb"/>
                              <w:rPr>
                                <w:rFonts w:ascii="Trebuchet MS" w:hAnsi="Trebuchet MS"/>
                                <w:color w:val="00B5E2"/>
                                <w:sz w:val="28"/>
                                <w:szCs w:val="28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C</w:t>
                            </w: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hoose </w:t>
                            </w:r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W</w:t>
                            </w: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hen </w:t>
                            </w:r>
                          </w:p>
                          <w:p w14:paraId="50B608EA" w14:textId="35F83204" w:rsidR="00D46E5A" w:rsidRPr="005F47BA" w:rsidRDefault="00D46E5A" w:rsidP="008246E2">
                            <w:pPr>
                              <w:pStyle w:val="NormalWeb"/>
                              <w:spacing w:line="276" w:lineRule="auto"/>
                              <w:rPr>
                                <w:rFonts w:ascii="Trebuchet MS" w:hAnsi="Trebuchet MS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You don’t have to </w:t>
                            </w:r>
                            <w:r w:rsidR="00621784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worry about 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squeez</w:t>
                            </w:r>
                            <w:r w:rsidR="00621784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ing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into your doctor’s schedule. Pick a time that works for </w:t>
                            </w:r>
                            <w:r w:rsidRPr="005F47BA">
                              <w:rPr>
                                <w:rFonts w:ascii="Trebuchet MS" w:hAnsi="Trebuchet MS"/>
                                <w:color w:val="000000"/>
                                <w:sz w:val="22"/>
                                <w:szCs w:val="22"/>
                              </w:rPr>
                              <w:t>you. Many participating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pharmacies are open </w:t>
                            </w:r>
                            <w:r w:rsidR="0068095B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evenings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and on weekends. </w:t>
                            </w:r>
                          </w:p>
                          <w:p w14:paraId="7280D65E" w14:textId="1A681CC7" w:rsidR="00D46E5A" w:rsidRPr="005F47BA" w:rsidRDefault="00D46E5A" w:rsidP="009C15E8">
                            <w:pPr>
                              <w:pStyle w:val="NormalWeb"/>
                              <w:rPr>
                                <w:rFonts w:ascii="Trebuchet MS" w:hAnsi="Trebuchet MS"/>
                                <w:color w:val="00B5E2"/>
                                <w:sz w:val="28"/>
                                <w:szCs w:val="28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S</w:t>
                            </w: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hot is </w:t>
                            </w:r>
                            <w:r w:rsidR="00146E24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>C</w:t>
                            </w:r>
                            <w:r w:rsidRPr="005F47BA">
                              <w:rPr>
                                <w:rFonts w:ascii="Trebuchet MS" w:hAnsi="Trebuchet MS"/>
                                <w:b/>
                                <w:bCs/>
                                <w:color w:val="00B5E2"/>
                                <w:sz w:val="28"/>
                                <w:szCs w:val="28"/>
                              </w:rPr>
                              <w:t xml:space="preserve">overed </w:t>
                            </w:r>
                          </w:p>
                          <w:p w14:paraId="53ACBA6D" w14:textId="41B269CD" w:rsidR="00D46E5A" w:rsidRPr="005F47BA" w:rsidRDefault="00D46E5A" w:rsidP="008246E2">
                            <w:pPr>
                              <w:pStyle w:val="NormalWeb"/>
                              <w:spacing w:line="276" w:lineRule="auto"/>
                              <w:rPr>
                                <w:rFonts w:ascii="Trebuchet MS" w:hAnsi="Trebuchet MS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Just present your flu shot voucher</w:t>
                            </w:r>
                            <w:r w:rsidR="00F957B1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and a photo ID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at the pharmacy, then get yo</w:t>
                            </w:r>
                            <w:r w:rsidR="008246E2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ur shot from the pharmacist. </w:t>
                            </w:r>
                            <w:r w:rsidR="0068095B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It’s quick and easy.</w:t>
                            </w:r>
                          </w:p>
                          <w:p w14:paraId="234E842D" w14:textId="77777777" w:rsidR="00D46E5A" w:rsidRDefault="00D46E5A" w:rsidP="009C15E8">
                            <w:pPr>
                              <w:pStyle w:val="BasicParagraph"/>
                              <w:suppressAutoHyphens/>
                              <w:spacing w:after="339"/>
                              <w:rPr>
                                <w:rFonts w:ascii="MyriadPro-Light" w:hAnsi="MyriadPro-Light" w:cs="MyriadPro-Light" w:hint="eastAsia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1722FB">
                              <w:rPr>
                                <w:rFonts w:ascii="MyriadPro-Semibold" w:hAnsi="MyriadPro-Semibold" w:cs="MyriadPro-Semibold"/>
                                <w:color w:val="006F7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6317D94" w14:textId="77777777" w:rsidR="00D46E5A" w:rsidRDefault="00D46E5A" w:rsidP="009C1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865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pt;margin-top:339.35pt;width:243pt;height:3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" filled="f" stroked="f">
                <v:textbox>
                  <w:txbxContent>
                    <w:p w14:paraId="78EE698F" w14:textId="11BFFC1F" w:rsidR="00D46E5A" w:rsidRPr="005F47BA" w:rsidRDefault="00D46E5A" w:rsidP="009C15E8">
                      <w:pPr>
                        <w:pStyle w:val="BasicParagraph"/>
                        <w:suppressAutoHyphens/>
                        <w:spacing w:after="339"/>
                        <w:rPr>
                          <w:rFonts w:ascii="Trebuchet MS" w:hAnsi="Trebuchet MS" w:cs="MyriadPro-Semibold"/>
                          <w:color w:val="00B5E2"/>
                          <w:sz w:val="28"/>
                          <w:szCs w:val="28"/>
                        </w:rPr>
                      </w:pP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You </w:t>
                      </w:r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C</w:t>
                      </w: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hoose </w:t>
                      </w:r>
                      <w:proofErr w:type="gramStart"/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Wh</w:t>
                      </w:r>
                      <w:r w:rsidR="00146E24"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ere</w:t>
                      </w:r>
                      <w:proofErr w:type="gramEnd"/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548716" w14:textId="1492F8B5" w:rsidR="00D46E5A" w:rsidRPr="005F47BA" w:rsidRDefault="00D46E5A" w:rsidP="008246E2">
                      <w:pPr>
                        <w:pStyle w:val="NormalWeb"/>
                        <w:spacing w:line="276" w:lineRule="auto"/>
                        <w:rPr>
                          <w:rFonts w:ascii="Trebuchet MS" w:hAnsi="Trebuchet MS"/>
                          <w:color w:val="000000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Just go to a participating pharmacy that offers</w:t>
                      </w:r>
                      <w:r w:rsid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flu shots. You can find one close to</w:t>
                      </w:r>
                      <w:r w:rsidR="00A13016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your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home or work. </w:t>
                      </w:r>
                      <w:r w:rsidRPr="005F47BA">
                        <w:rPr>
                          <w:rFonts w:ascii="Trebuchet MS" w:hAnsi="Trebuchet MS"/>
                          <w:color w:val="000000"/>
                          <w:sz w:val="22"/>
                          <w:szCs w:val="22"/>
                        </w:rPr>
                        <w:t xml:space="preserve">Call the pharmacy you’d like to visit - 99% of all pharmacies are in the network - to make sure they have flu shots available. </w:t>
                      </w:r>
                    </w:p>
                    <w:p w14:paraId="5ECF45CF" w14:textId="1DB43045" w:rsidR="00D46E5A" w:rsidRPr="005F47BA" w:rsidRDefault="00D46E5A" w:rsidP="009C15E8">
                      <w:pPr>
                        <w:pStyle w:val="NormalWeb"/>
                        <w:rPr>
                          <w:rFonts w:ascii="Trebuchet MS" w:hAnsi="Trebuchet MS"/>
                          <w:color w:val="00B5E2"/>
                          <w:sz w:val="28"/>
                          <w:szCs w:val="28"/>
                        </w:rPr>
                      </w:pP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You </w:t>
                      </w:r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C</w:t>
                      </w: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hoose </w:t>
                      </w:r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W</w:t>
                      </w: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hen </w:t>
                      </w:r>
                    </w:p>
                    <w:p w14:paraId="50B608EA" w14:textId="35F83204" w:rsidR="00D46E5A" w:rsidRPr="005F47BA" w:rsidRDefault="00D46E5A" w:rsidP="008246E2">
                      <w:pPr>
                        <w:pStyle w:val="NormalWeb"/>
                        <w:spacing w:line="276" w:lineRule="auto"/>
                        <w:rPr>
                          <w:rFonts w:ascii="Trebuchet MS" w:hAnsi="Trebuchet MS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You don’t have to </w:t>
                      </w:r>
                      <w:r w:rsidR="00621784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worry about 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squeez</w:t>
                      </w:r>
                      <w:r w:rsidR="00621784">
                        <w:rPr>
                          <w:rFonts w:ascii="Trebuchet MS" w:hAnsi="Trebuchet MS"/>
                          <w:sz w:val="22"/>
                          <w:szCs w:val="22"/>
                        </w:rPr>
                        <w:t>ing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into your doctor’s schedule. Pick a time that works for </w:t>
                      </w:r>
                      <w:r w:rsidRPr="005F47BA">
                        <w:rPr>
                          <w:rFonts w:ascii="Trebuchet MS" w:hAnsi="Trebuchet MS"/>
                          <w:color w:val="000000"/>
                          <w:sz w:val="22"/>
                          <w:szCs w:val="22"/>
                        </w:rPr>
                        <w:t>you. Many participating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pharmacies are open </w:t>
                      </w:r>
                      <w:r w:rsidR="0068095B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evenings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and on weekends. </w:t>
                      </w:r>
                    </w:p>
                    <w:p w14:paraId="7280D65E" w14:textId="1A681CC7" w:rsidR="00D46E5A" w:rsidRPr="005F47BA" w:rsidRDefault="00D46E5A" w:rsidP="009C15E8">
                      <w:pPr>
                        <w:pStyle w:val="NormalWeb"/>
                        <w:rPr>
                          <w:rFonts w:ascii="Trebuchet MS" w:hAnsi="Trebuchet MS"/>
                          <w:color w:val="00B5E2"/>
                          <w:sz w:val="28"/>
                          <w:szCs w:val="28"/>
                        </w:rPr>
                      </w:pP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Your </w:t>
                      </w:r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S</w:t>
                      </w: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hot is </w:t>
                      </w:r>
                      <w:r w:rsidR="00146E24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>C</w:t>
                      </w:r>
                      <w:r w:rsidRPr="005F47BA">
                        <w:rPr>
                          <w:rFonts w:ascii="Trebuchet MS" w:hAnsi="Trebuchet MS"/>
                          <w:b/>
                          <w:bCs/>
                          <w:color w:val="00B5E2"/>
                          <w:sz w:val="28"/>
                          <w:szCs w:val="28"/>
                        </w:rPr>
                        <w:t xml:space="preserve">overed </w:t>
                      </w:r>
                    </w:p>
                    <w:p w14:paraId="53ACBA6D" w14:textId="41B269CD" w:rsidR="00D46E5A" w:rsidRPr="005F47BA" w:rsidRDefault="00D46E5A" w:rsidP="008246E2">
                      <w:pPr>
                        <w:pStyle w:val="NormalWeb"/>
                        <w:spacing w:line="276" w:lineRule="auto"/>
                        <w:rPr>
                          <w:rFonts w:ascii="Trebuchet MS" w:hAnsi="Trebuchet MS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Just present your flu shot voucher</w:t>
                      </w:r>
                      <w:r w:rsidR="00F957B1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and a photo ID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at the pharmacy, then get yo</w:t>
                      </w:r>
                      <w:r w:rsidR="008246E2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ur shot from the pharmacist. </w:t>
                      </w:r>
                      <w:r w:rsidR="0068095B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It’s quick and easy.</w:t>
                      </w:r>
                    </w:p>
                    <w:p w14:paraId="234E842D" w14:textId="77777777" w:rsidR="00D46E5A" w:rsidRDefault="00D46E5A" w:rsidP="009C15E8">
                      <w:pPr>
                        <w:pStyle w:val="BasicParagraph"/>
                        <w:suppressAutoHyphens/>
                        <w:spacing w:after="339"/>
                        <w:rPr>
                          <w:rFonts w:ascii="MyriadPro-Light" w:hAnsi="MyriadPro-Light" w:cs="MyriadPro-Light" w:hint="eastAsia"/>
                          <w:spacing w:val="-2"/>
                          <w:sz w:val="19"/>
                          <w:szCs w:val="19"/>
                        </w:rPr>
                      </w:pPr>
                      <w:r w:rsidRPr="001722FB">
                        <w:rPr>
                          <w:rFonts w:ascii="MyriadPro-Semibold" w:hAnsi="MyriadPro-Semibold" w:cs="MyriadPro-Semibold"/>
                          <w:color w:val="006F72"/>
                          <w:sz w:val="28"/>
                          <w:szCs w:val="28"/>
                        </w:rPr>
                        <w:br/>
                      </w:r>
                    </w:p>
                    <w:p w14:paraId="16317D94" w14:textId="77777777" w:rsidR="00D46E5A" w:rsidRDefault="00D46E5A" w:rsidP="009C15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6F2E5" wp14:editId="7466C7B0">
                <wp:simplePos x="0" y="0"/>
                <wp:positionH relativeFrom="column">
                  <wp:posOffset>-457200</wp:posOffset>
                </wp:positionH>
                <wp:positionV relativeFrom="paragraph">
                  <wp:posOffset>4321175</wp:posOffset>
                </wp:positionV>
                <wp:extent cx="3086100" cy="5257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AB14" w14:textId="4B935202" w:rsidR="00D46E5A" w:rsidRPr="005F47BA" w:rsidRDefault="00324418" w:rsidP="00264ACF">
                            <w:pPr>
                              <w:pStyle w:val="BasicParagraph"/>
                              <w:suppressAutoHyphens/>
                              <w:spacing w:after="339"/>
                              <w:rPr>
                                <w:rFonts w:ascii="Trebuchet MS" w:hAnsi="Trebuchet MS" w:cs="MyriadPro-Semibold"/>
                                <w:b/>
                                <w:color w:val="00B5E2"/>
                                <w:sz w:val="28"/>
                                <w:szCs w:val="28"/>
                              </w:rPr>
                            </w:pPr>
                            <w:r w:rsidRPr="005F47BA">
                              <w:rPr>
                                <w:rFonts w:ascii="Trebuchet MS" w:hAnsi="Trebuchet MS" w:cs="MyriadPro-Semibold"/>
                                <w:b/>
                                <w:color w:val="00B5E2"/>
                                <w:sz w:val="28"/>
                                <w:szCs w:val="28"/>
                              </w:rPr>
                              <w:t xml:space="preserve">Flu Shot Vouchers </w:t>
                            </w:r>
                            <w:r w:rsidR="008246E2" w:rsidRPr="005F47BA">
                              <w:rPr>
                                <w:rFonts w:ascii="Trebuchet MS" w:hAnsi="Trebuchet MS" w:cs="MyriadPro-Semibold"/>
                                <w:b/>
                                <w:color w:val="00B5E2"/>
                                <w:sz w:val="28"/>
                                <w:szCs w:val="28"/>
                              </w:rPr>
                              <w:t xml:space="preserve">Now </w:t>
                            </w:r>
                            <w:r w:rsidRPr="005F47BA">
                              <w:rPr>
                                <w:rFonts w:ascii="Trebuchet MS" w:hAnsi="Trebuchet MS" w:cs="MyriadPro-Semibold"/>
                                <w:b/>
                                <w:color w:val="00B5E2"/>
                                <w:sz w:val="28"/>
                                <w:szCs w:val="28"/>
                              </w:rPr>
                              <w:t xml:space="preserve">Available </w:t>
                            </w:r>
                            <w:r w:rsidR="00D46E5A" w:rsidRPr="005F47BA">
                              <w:rPr>
                                <w:rFonts w:ascii="Trebuchet MS" w:hAnsi="Trebuchet MS" w:cs="MyriadPro-Semibold"/>
                                <w:b/>
                                <w:color w:val="00B5E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3AEC97" w14:textId="1737D909" w:rsidR="0068095B" w:rsidRPr="005F47BA" w:rsidRDefault="0068095B" w:rsidP="0068095B">
                            <w:pPr>
                              <w:pStyle w:val="BasicParagraph"/>
                              <w:suppressAutoHyphens/>
                              <w:spacing w:after="339" w:line="276" w:lineRule="auto"/>
                              <w:rPr>
                                <w:rFonts w:ascii="Trebuchet MS" w:hAnsi="Trebuchet MS" w:cs="MyriadPro-Semibold"/>
                                <w:b/>
                                <w:color w:val="006F72"/>
                                <w:sz w:val="28"/>
                                <w:szCs w:val="28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The Centers for Disease Control and Prevention (CDC) recommends that everyone six months and older get a flu shot each year. </w:t>
                            </w:r>
                          </w:p>
                          <w:p w14:paraId="57BDC88A" w14:textId="597C08BA" w:rsidR="008246E2" w:rsidRPr="005F47BA" w:rsidRDefault="008246E2" w:rsidP="008246E2">
                            <w:pPr>
                              <w:pStyle w:val="BasicParagraph"/>
                              <w:suppressAutoHyphens/>
                              <w:spacing w:after="339" w:line="276" w:lineRule="auto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&lt;Company Name&gt; is partnering with TotalWellness to offer employees the opportunity to get a free flu shot from local pharmacies. &lt;Explain how employees access vouchers - online, email, paper</w:t>
                            </w:r>
                            <w:r w:rsidR="0068095B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.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&gt; </w:t>
                            </w:r>
                          </w:p>
                          <w:p w14:paraId="1145F521" w14:textId="77777777" w:rsidR="008246E2" w:rsidRPr="005F47BA" w:rsidRDefault="00D46E5A" w:rsidP="008246E2">
                            <w:pPr>
                              <w:pStyle w:val="BasicParagraph"/>
                              <w:suppressAutoHyphens/>
                              <w:spacing w:after="339" w:line="276" w:lineRule="auto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The best protection against</w:t>
                            </w:r>
                            <w:r w:rsidR="00F45581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the flu is to get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a flu shot</w:t>
                            </w:r>
                            <w:r w:rsidR="000868A8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each year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. Don’t worry. The flu vaccine can’t give you the flu. It helps your body fight the flu </w:t>
                            </w:r>
                            <w:r w:rsidR="00324418"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if you are exposed to the virus</w:t>
                            </w:r>
                            <w:r w:rsidRPr="005F47BA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68AA0F4" w14:textId="0F585A77" w:rsidR="00D46E5A" w:rsidRPr="009C15E8" w:rsidRDefault="00D46E5A" w:rsidP="00264ACF">
                            <w:pPr>
                              <w:pStyle w:val="NormalWeb"/>
                              <w:rPr>
                                <w:rFonts w:asciiTheme="majorHAnsi" w:hAnsiTheme="majorHAnsi"/>
                                <w:b/>
                                <w:bCs/>
                                <w:color w:val="006F7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6F7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BB5430C" w14:textId="3CF2FB8D" w:rsidR="00D46E5A" w:rsidRDefault="00D46E5A" w:rsidP="00264ACF">
                            <w:pPr>
                              <w:pStyle w:val="BasicParagraph"/>
                              <w:suppressAutoHyphens/>
                              <w:spacing w:after="339"/>
                              <w:rPr>
                                <w:rFonts w:ascii="MyriadPro-Light" w:hAnsi="MyriadPro-Light" w:cs="MyriadPro-Light" w:hint="eastAsia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1722FB">
                              <w:rPr>
                                <w:rFonts w:ascii="MyriadPro-Semibold" w:hAnsi="MyriadPro-Semibold" w:cs="MyriadPro-Semibold"/>
                                <w:color w:val="006F7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3D9F88E" w14:textId="77777777" w:rsidR="00D46E5A" w:rsidRDefault="00D46E5A" w:rsidP="00F06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F2E5" id="Text Box 3" o:spid="_x0000_s1027" type="#_x0000_t202" style="position:absolute;margin-left:-36pt;margin-top:340.25pt;width:243pt;height:4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" filled="f" stroked="f">
                <v:textbox>
                  <w:txbxContent>
                    <w:p w14:paraId="3F1FAB14" w14:textId="4B935202" w:rsidR="00D46E5A" w:rsidRPr="005F47BA" w:rsidRDefault="00324418" w:rsidP="00264ACF">
                      <w:pPr>
                        <w:pStyle w:val="BasicParagraph"/>
                        <w:suppressAutoHyphens/>
                        <w:spacing w:after="339"/>
                        <w:rPr>
                          <w:rFonts w:ascii="Trebuchet MS" w:hAnsi="Trebuchet MS" w:cs="MyriadPro-Semibold"/>
                          <w:b/>
                          <w:color w:val="00B5E2"/>
                          <w:sz w:val="28"/>
                          <w:szCs w:val="28"/>
                        </w:rPr>
                      </w:pPr>
                      <w:r w:rsidRPr="005F47BA">
                        <w:rPr>
                          <w:rFonts w:ascii="Trebuchet MS" w:hAnsi="Trebuchet MS" w:cs="MyriadPro-Semibold"/>
                          <w:b/>
                          <w:color w:val="00B5E2"/>
                          <w:sz w:val="28"/>
                          <w:szCs w:val="28"/>
                        </w:rPr>
                        <w:t xml:space="preserve">Flu Shot Vouchers </w:t>
                      </w:r>
                      <w:r w:rsidR="008246E2" w:rsidRPr="005F47BA">
                        <w:rPr>
                          <w:rFonts w:ascii="Trebuchet MS" w:hAnsi="Trebuchet MS" w:cs="MyriadPro-Semibold"/>
                          <w:b/>
                          <w:color w:val="00B5E2"/>
                          <w:sz w:val="28"/>
                          <w:szCs w:val="28"/>
                        </w:rPr>
                        <w:t xml:space="preserve">Now </w:t>
                      </w:r>
                      <w:r w:rsidRPr="005F47BA">
                        <w:rPr>
                          <w:rFonts w:ascii="Trebuchet MS" w:hAnsi="Trebuchet MS" w:cs="MyriadPro-Semibold"/>
                          <w:b/>
                          <w:color w:val="00B5E2"/>
                          <w:sz w:val="28"/>
                          <w:szCs w:val="28"/>
                        </w:rPr>
                        <w:t xml:space="preserve">Available </w:t>
                      </w:r>
                      <w:r w:rsidR="00D46E5A" w:rsidRPr="005F47BA">
                        <w:rPr>
                          <w:rFonts w:ascii="Trebuchet MS" w:hAnsi="Trebuchet MS" w:cs="MyriadPro-Semibold"/>
                          <w:b/>
                          <w:color w:val="00B5E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3AEC97" w14:textId="1737D909" w:rsidR="0068095B" w:rsidRPr="005F47BA" w:rsidRDefault="0068095B" w:rsidP="0068095B">
                      <w:pPr>
                        <w:pStyle w:val="BasicParagraph"/>
                        <w:suppressAutoHyphens/>
                        <w:spacing w:after="339" w:line="276" w:lineRule="auto"/>
                        <w:rPr>
                          <w:rFonts w:ascii="Trebuchet MS" w:hAnsi="Trebuchet MS" w:cs="MyriadPro-Semibold"/>
                          <w:b/>
                          <w:color w:val="006F72"/>
                          <w:sz w:val="28"/>
                          <w:szCs w:val="28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The Centers for Disease Control and Prevention (CDC) recommends that everyone six months and older get a flu shot each year. </w:t>
                      </w:r>
                    </w:p>
                    <w:p w14:paraId="57BDC88A" w14:textId="597C08BA" w:rsidR="008246E2" w:rsidRPr="005F47BA" w:rsidRDefault="008246E2" w:rsidP="008246E2">
                      <w:pPr>
                        <w:pStyle w:val="BasicParagraph"/>
                        <w:suppressAutoHyphens/>
                        <w:spacing w:after="339" w:line="276" w:lineRule="auto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&lt;Company Name&gt; is partnering with TotalWellness to offer employees the opportunity to get a free flu shot from local pharmacies. &lt;Explain how employees access vouchers - online, email, paper</w:t>
                      </w:r>
                      <w:r w:rsidR="0068095B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.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&gt; </w:t>
                      </w:r>
                    </w:p>
                    <w:p w14:paraId="1145F521" w14:textId="77777777" w:rsidR="008246E2" w:rsidRPr="005F47BA" w:rsidRDefault="00D46E5A" w:rsidP="008246E2">
                      <w:pPr>
                        <w:pStyle w:val="BasicParagraph"/>
                        <w:suppressAutoHyphens/>
                        <w:spacing w:after="339" w:line="276" w:lineRule="auto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The best protection against</w:t>
                      </w:r>
                      <w:r w:rsidR="00F45581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the flu is to get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a flu shot</w:t>
                      </w:r>
                      <w:r w:rsidR="000868A8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each year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. Don’t worry. The flu vaccine can’t give you the flu. It helps your body fight the flu </w:t>
                      </w:r>
                      <w:r w:rsidR="00324418"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>if you are exposed to the virus</w:t>
                      </w:r>
                      <w:r w:rsidRPr="005F47BA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68AA0F4" w14:textId="0F585A77" w:rsidR="00D46E5A" w:rsidRPr="009C15E8" w:rsidRDefault="00D46E5A" w:rsidP="00264ACF">
                      <w:pPr>
                        <w:pStyle w:val="NormalWeb"/>
                        <w:rPr>
                          <w:rFonts w:asciiTheme="majorHAnsi" w:hAnsiTheme="majorHAnsi"/>
                          <w:b/>
                          <w:bCs/>
                          <w:color w:val="006F72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6F72"/>
                          <w:sz w:val="28"/>
                          <w:szCs w:val="28"/>
                        </w:rPr>
                        <w:br/>
                      </w:r>
                    </w:p>
                    <w:p w14:paraId="3BB5430C" w14:textId="3CF2FB8D" w:rsidR="00D46E5A" w:rsidRDefault="00D46E5A" w:rsidP="00264ACF">
                      <w:pPr>
                        <w:pStyle w:val="BasicParagraph"/>
                        <w:suppressAutoHyphens/>
                        <w:spacing w:after="339"/>
                        <w:rPr>
                          <w:rFonts w:ascii="MyriadPro-Light" w:hAnsi="MyriadPro-Light" w:cs="MyriadPro-Light" w:hint="eastAsia"/>
                          <w:spacing w:val="-2"/>
                          <w:sz w:val="19"/>
                          <w:szCs w:val="19"/>
                        </w:rPr>
                      </w:pPr>
                      <w:r w:rsidRPr="001722FB">
                        <w:rPr>
                          <w:rFonts w:ascii="MyriadPro-Semibold" w:hAnsi="MyriadPro-Semibold" w:cs="MyriadPro-Semibold"/>
                          <w:color w:val="006F72"/>
                          <w:sz w:val="28"/>
                          <w:szCs w:val="28"/>
                        </w:rPr>
                        <w:br/>
                      </w:r>
                    </w:p>
                    <w:p w14:paraId="33D9F88E" w14:textId="77777777" w:rsidR="00D46E5A" w:rsidRDefault="00D46E5A" w:rsidP="00F06B7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06CDF14" wp14:editId="5B9B12D9">
            <wp:simplePos x="0" y="0"/>
            <wp:positionH relativeFrom="column">
              <wp:posOffset>-792621</wp:posOffset>
            </wp:positionH>
            <wp:positionV relativeFrom="paragraph">
              <wp:posOffset>-654685</wp:posOffset>
            </wp:positionV>
            <wp:extent cx="7039017" cy="4876800"/>
            <wp:effectExtent l="0" t="0" r="0" b="0"/>
            <wp:wrapNone/>
            <wp:docPr id="179578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8521" name="Picture 1795785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9017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CF">
        <w:tab/>
      </w:r>
    </w:p>
    <w:sectPr w:rsidR="009C073F" w:rsidSect="009C07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F4BA" w14:textId="77777777" w:rsidR="0070577B" w:rsidRDefault="0070577B" w:rsidP="001722FB">
      <w:r>
        <w:separator/>
      </w:r>
    </w:p>
  </w:endnote>
  <w:endnote w:type="continuationSeparator" w:id="0">
    <w:p w14:paraId="2EE170AF" w14:textId="77777777" w:rsidR="0070577B" w:rsidRDefault="0070577B" w:rsidP="0017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Semibold">
    <w:altName w:val="Myriad Pro Light"/>
    <w:panose1 w:val="020B0603030403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Myriad Pro Light"/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6576" w14:textId="77777777" w:rsidR="0070577B" w:rsidRDefault="0070577B" w:rsidP="001722FB">
      <w:r>
        <w:separator/>
      </w:r>
    </w:p>
  </w:footnote>
  <w:footnote w:type="continuationSeparator" w:id="0">
    <w:p w14:paraId="4C0D3041" w14:textId="77777777" w:rsidR="0070577B" w:rsidRDefault="0070577B" w:rsidP="0017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B"/>
    <w:rsid w:val="000868A8"/>
    <w:rsid w:val="00146E24"/>
    <w:rsid w:val="00163AD5"/>
    <w:rsid w:val="001722FB"/>
    <w:rsid w:val="00264ACF"/>
    <w:rsid w:val="00265590"/>
    <w:rsid w:val="002A1E1A"/>
    <w:rsid w:val="00324418"/>
    <w:rsid w:val="0040362B"/>
    <w:rsid w:val="00544D80"/>
    <w:rsid w:val="005C2059"/>
    <w:rsid w:val="005F47BA"/>
    <w:rsid w:val="00621784"/>
    <w:rsid w:val="0068095B"/>
    <w:rsid w:val="0070577B"/>
    <w:rsid w:val="00741903"/>
    <w:rsid w:val="007927B1"/>
    <w:rsid w:val="008246E2"/>
    <w:rsid w:val="008E7C6E"/>
    <w:rsid w:val="009C073F"/>
    <w:rsid w:val="009C15E8"/>
    <w:rsid w:val="009E053F"/>
    <w:rsid w:val="00A13016"/>
    <w:rsid w:val="00B24887"/>
    <w:rsid w:val="00B72439"/>
    <w:rsid w:val="00CC4E6D"/>
    <w:rsid w:val="00D32A3E"/>
    <w:rsid w:val="00D46E5A"/>
    <w:rsid w:val="00DD5C38"/>
    <w:rsid w:val="00E92C8D"/>
    <w:rsid w:val="00EC53DE"/>
    <w:rsid w:val="00F06B7C"/>
    <w:rsid w:val="00F45581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24248"/>
  <w14:defaultImageDpi w14:val="300"/>
  <w15:docId w15:val="{5BF047AC-4678-764A-A8B6-8AABE222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FB"/>
  </w:style>
  <w:style w:type="paragraph" w:styleId="Footer">
    <w:name w:val="footer"/>
    <w:basedOn w:val="Normal"/>
    <w:link w:val="FooterChar"/>
    <w:uiPriority w:val="99"/>
    <w:unhideWhenUsed/>
    <w:rsid w:val="0017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FB"/>
  </w:style>
  <w:style w:type="paragraph" w:styleId="BalloonText">
    <w:name w:val="Balloon Text"/>
    <w:basedOn w:val="Normal"/>
    <w:link w:val="BalloonTextChar"/>
    <w:uiPriority w:val="99"/>
    <w:semiHidden/>
    <w:unhideWhenUsed/>
    <w:rsid w:val="001722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F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722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264A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Company>TotalWellness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Stovall</dc:creator>
  <cp:keywords/>
  <dc:description/>
  <cp:lastModifiedBy>Lisa Stovall</cp:lastModifiedBy>
  <cp:revision>11</cp:revision>
  <cp:lastPrinted>2015-07-22T17:32:00Z</cp:lastPrinted>
  <dcterms:created xsi:type="dcterms:W3CDTF">2023-05-04T17:24:00Z</dcterms:created>
  <dcterms:modified xsi:type="dcterms:W3CDTF">2023-05-04T17:52:00Z</dcterms:modified>
</cp:coreProperties>
</file>